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C3" w:rsidRPr="007925D4" w:rsidRDefault="00121CC3" w:rsidP="00121CC3">
      <w:pPr>
        <w:spacing w:after="0"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7925D4">
        <w:rPr>
          <w:rFonts w:ascii="Arial" w:hAnsi="Arial" w:cs="Arial"/>
          <w:b/>
          <w:i/>
        </w:rPr>
        <w:t>Magda Opoka</w:t>
      </w:r>
    </w:p>
    <w:p w:rsidR="00121CC3" w:rsidRPr="007925D4" w:rsidRDefault="00121CC3" w:rsidP="00121CC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7925D4">
        <w:rPr>
          <w:rFonts w:ascii="Arial" w:hAnsi="Arial" w:cs="Arial"/>
          <w:b/>
          <w:i/>
        </w:rPr>
        <w:t>Jak powstają śnieżynki?</w:t>
      </w:r>
    </w:p>
    <w:p w:rsidR="00121CC3" w:rsidRDefault="00121CC3" w:rsidP="00121CC3">
      <w:pPr>
        <w:spacing w:after="0" w:line="360" w:lineRule="auto"/>
        <w:jc w:val="both"/>
        <w:rPr>
          <w:rFonts w:ascii="Arial" w:hAnsi="Arial" w:cs="Arial"/>
          <w:b/>
        </w:rPr>
      </w:pPr>
    </w:p>
    <w:p w:rsidR="00561CAD" w:rsidRPr="00121CC3" w:rsidRDefault="00121CC3" w:rsidP="00121CC3">
      <w:pPr>
        <w:spacing w:after="0" w:line="360" w:lineRule="auto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CZYTANIE ZE ZROZUMIENIEM</w:t>
      </w:r>
    </w:p>
    <w:p w:rsid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Odpowiedz na pytania do tekstu. Nie cytuj.</w:t>
      </w: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W </w:t>
      </w:r>
      <w:r w:rsidR="00121CC3">
        <w:rPr>
          <w:rFonts w:ascii="Arial" w:hAnsi="Arial" w:cs="Arial"/>
        </w:rPr>
        <w:t>j</w:t>
      </w:r>
      <w:r w:rsidRPr="00121CC3">
        <w:rPr>
          <w:rFonts w:ascii="Arial" w:hAnsi="Arial" w:cs="Arial"/>
        </w:rPr>
        <w:t>akiej temperaturze powstają śnieżynki?</w:t>
      </w: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Od czego zależy wielkość śnieżynki?</w:t>
      </w: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Jakie kształty mogą przybierać śnieżynki i ile ich udokumentowano?</w:t>
      </w: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Dlaczego śnieżynki zlatują  na ziemię w postaci gwiazdki?</w:t>
      </w: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Jakie rozmiary mogą mieć śnieżynki?</w:t>
      </w:r>
    </w:p>
    <w:p w:rsidR="00561CAD" w:rsidRPr="00121CC3" w:rsidRDefault="00561CAD" w:rsidP="00121CC3">
      <w:pPr>
        <w:spacing w:after="0" w:line="360" w:lineRule="auto"/>
        <w:jc w:val="both"/>
        <w:rPr>
          <w:rFonts w:ascii="Arial" w:hAnsi="Arial" w:cs="Arial"/>
        </w:rPr>
      </w:pP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Cztery pytania Magdy Opoki logicznie wynikają z treści wypowiedzi, które je poprzedzają. Czego dotyczą te pytania?</w:t>
      </w:r>
    </w:p>
    <w:p w:rsidR="00561CAD" w:rsidRPr="00121CC3" w:rsidRDefault="00561CAD" w:rsidP="00121CC3">
      <w:pPr>
        <w:spacing w:after="0" w:line="360" w:lineRule="auto"/>
        <w:jc w:val="both"/>
        <w:rPr>
          <w:rFonts w:ascii="Arial" w:hAnsi="Arial" w:cs="Arial"/>
        </w:rPr>
      </w:pPr>
    </w:p>
    <w:p w:rsidR="00561CAD" w:rsidRPr="00121CC3" w:rsidRDefault="00121CC3" w:rsidP="00121CC3">
      <w:pPr>
        <w:spacing w:after="0" w:line="360" w:lineRule="auto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MÓWIENIE/PISANIE</w:t>
      </w:r>
    </w:p>
    <w:p w:rsidR="00561CAD" w:rsidRP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Jak mogło</w:t>
      </w:r>
      <w:r w:rsidR="00561CAD" w:rsidRPr="00121CC3">
        <w:rPr>
          <w:rFonts w:ascii="Arial" w:hAnsi="Arial" w:cs="Arial"/>
          <w:b/>
        </w:rPr>
        <w:t>by brzmieć pytanie wprowadzające do wywiadu, a jak kończące? Jak mogłyby brzmieć odpowiedzi na nie? Zapisz własne propozycje.</w:t>
      </w:r>
    </w:p>
    <w:p w:rsid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61CAD" w:rsidRPr="00121CC3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Czy wywiad przeprowadzony przez Magdę Opokę uważasz za udany? Co o tym świadczy?</w:t>
      </w:r>
    </w:p>
    <w:p w:rsid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CAD" w:rsidRPr="00121CC3" w:rsidRDefault="00561CAD" w:rsidP="00121CC3">
      <w:pPr>
        <w:spacing w:after="0" w:line="360" w:lineRule="auto"/>
        <w:jc w:val="both"/>
        <w:rPr>
          <w:rFonts w:ascii="Arial" w:hAnsi="Arial" w:cs="Arial"/>
        </w:rPr>
      </w:pPr>
    </w:p>
    <w:p w:rsidR="00561CAD" w:rsidRPr="00121CC3" w:rsidRDefault="00121CC3" w:rsidP="00121CC3">
      <w:pPr>
        <w:spacing w:after="0" w:line="360" w:lineRule="auto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KOMPONENT JĘZYKOWY</w:t>
      </w:r>
    </w:p>
    <w:p w:rsidR="00561CAD" w:rsidRDefault="00561CAD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Wypisz z tekstu przykłady „wyrazów fachowych”, jakimi posługuje się prof. Haman. Oceń, czy ich użycie ułatwia</w:t>
      </w:r>
      <w:r w:rsidR="008A4670" w:rsidRPr="00121CC3">
        <w:rPr>
          <w:rFonts w:ascii="Arial" w:hAnsi="Arial" w:cs="Arial"/>
        </w:rPr>
        <w:t>,</w:t>
      </w:r>
      <w:r w:rsidRPr="00121CC3">
        <w:rPr>
          <w:rFonts w:ascii="Arial" w:hAnsi="Arial" w:cs="Arial"/>
        </w:rPr>
        <w:t xml:space="preserve"> czy utrudnia zrozumienie tematu.</w:t>
      </w:r>
    </w:p>
    <w:p w:rsid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CC3" w:rsidRPr="00121CC3" w:rsidRDefault="00121CC3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61CAD" w:rsidRPr="00121CC3" w:rsidRDefault="008A4670" w:rsidP="00121CC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Przeczytaj poniższy tekst i omów przyczyny nieporozumień językowych. Jaką rolę pełnią w nim określenia naukowe?</w:t>
      </w:r>
    </w:p>
    <w:p w:rsidR="00121CC3" w:rsidRDefault="00121CC3" w:rsidP="00121CC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8A4670" w:rsidRPr="00121CC3">
        <w:rPr>
          <w:rFonts w:ascii="Arial" w:hAnsi="Arial" w:cs="Arial"/>
          <w:b/>
          <w:i/>
        </w:rPr>
        <w:t>Jego magnificencja</w:t>
      </w:r>
      <w:r>
        <w:rPr>
          <w:rFonts w:ascii="Arial" w:hAnsi="Arial" w:cs="Arial"/>
          <w:b/>
          <w:i/>
        </w:rPr>
        <w:t>”</w:t>
      </w:r>
    </w:p>
    <w:p w:rsidR="008A4670" w:rsidRPr="00121CC3" w:rsidRDefault="008A4670" w:rsidP="00121C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21CC3">
        <w:rPr>
          <w:rFonts w:ascii="Arial" w:hAnsi="Arial" w:cs="Arial"/>
          <w:i/>
          <w:sz w:val="20"/>
          <w:szCs w:val="20"/>
        </w:rPr>
        <w:t>Dialog jest zapisem rozmowy człowieka wykształconego – naukowca z przedstawicielem młodego pokolenia.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670" w:rsidRPr="00121CC3">
        <w:rPr>
          <w:rFonts w:ascii="Arial" w:hAnsi="Arial" w:cs="Arial"/>
        </w:rPr>
        <w:t xml:space="preserve">Witam cię, młody człowieku. W czym mogę ci pomóc? Jakie perturbacje życiowe cię </w:t>
      </w:r>
      <w:r>
        <w:rPr>
          <w:rFonts w:ascii="Arial" w:hAnsi="Arial" w:cs="Arial"/>
        </w:rPr>
        <w:t xml:space="preserve">         </w:t>
      </w:r>
      <w:r w:rsidR="008A4670" w:rsidRPr="00121CC3">
        <w:rPr>
          <w:rFonts w:ascii="Arial" w:hAnsi="Arial" w:cs="Arial"/>
        </w:rPr>
        <w:t>do mnie sprowadzają?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Pani psor, straszny dym. Ja tam żadnych perturbacji nie kupuję, ale tych skąposzczaków to za nic nie rozumiem.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Gdzie dym, szanowny chłopcze? Coś się pali? I dlaczego taki problem sprawiają </w:t>
      </w:r>
      <w:r>
        <w:rPr>
          <w:rFonts w:ascii="Arial" w:hAnsi="Arial" w:cs="Arial"/>
        </w:rPr>
        <w:t xml:space="preserve">                </w:t>
      </w:r>
      <w:r w:rsidR="008A4670" w:rsidRPr="00121CC3">
        <w:rPr>
          <w:rFonts w:ascii="Arial" w:hAnsi="Arial" w:cs="Arial"/>
        </w:rPr>
        <w:t>ci skąposzczety? To są przecież najzwyklejsze pierścienice.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Pierścienicę to ja ostatnio w sklepie widziałem, jak mi dziewczyna zaręczynową kazała kupić. Co za żal.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Czego ci tak żal? Jak ci zatem idzie z paradygmatycznym ujęciem zasobów stawonogów?</w:t>
      </w: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Tyle wiem, że żyją w stawie i mają nogi…</w:t>
      </w:r>
    </w:p>
    <w:p w:rsidR="00561CAD" w:rsidRPr="00121CC3" w:rsidRDefault="00121CC3" w:rsidP="00121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4670" w:rsidRPr="00121CC3">
        <w:rPr>
          <w:rFonts w:ascii="Arial" w:hAnsi="Arial" w:cs="Arial"/>
        </w:rPr>
        <w:t xml:space="preserve"> To obawiam się, panie studencie, że Jego Magnificencja Twojej Alma Mater będzie musiał zgodzić się na popraweczkę.</w:t>
      </w:r>
    </w:p>
    <w:p w:rsidR="008A4670" w:rsidRPr="00121CC3" w:rsidRDefault="008A4670" w:rsidP="00121CC3">
      <w:pPr>
        <w:spacing w:after="0" w:line="360" w:lineRule="auto"/>
        <w:jc w:val="both"/>
        <w:rPr>
          <w:rFonts w:ascii="Arial" w:hAnsi="Arial" w:cs="Arial"/>
        </w:rPr>
      </w:pPr>
    </w:p>
    <w:p w:rsidR="008A4670" w:rsidRPr="00121CC3" w:rsidRDefault="00121CC3" w:rsidP="00121CC3">
      <w:pPr>
        <w:spacing w:after="0" w:line="360" w:lineRule="auto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PRACA PISEMNA</w:t>
      </w:r>
    </w:p>
    <w:p w:rsidR="00AF1861" w:rsidRDefault="008A4670" w:rsidP="00AF186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 xml:space="preserve">Wyobraź sobie, że jest środek śnieżnej i mroźnej zimy. Jesteś dziennikarzem, który </w:t>
      </w:r>
      <w:r w:rsidR="00121CC3">
        <w:rPr>
          <w:rFonts w:ascii="Arial" w:hAnsi="Arial" w:cs="Arial"/>
          <w:b/>
        </w:rPr>
        <w:t xml:space="preserve">   </w:t>
      </w:r>
      <w:r w:rsidRPr="00121CC3">
        <w:rPr>
          <w:rFonts w:ascii="Arial" w:hAnsi="Arial" w:cs="Arial"/>
          <w:b/>
        </w:rPr>
        <w:t>ma przeprowadzić wywiad na temat śniegu z:</w:t>
      </w:r>
    </w:p>
    <w:p w:rsidR="008A4670" w:rsidRPr="00AF1861" w:rsidRDefault="008A4670" w:rsidP="00AF186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121CC3">
        <w:rPr>
          <w:rFonts w:ascii="Arial" w:hAnsi="Arial" w:cs="Arial"/>
        </w:rPr>
        <w:t>dziećmi lepiącymi bałwana i zjeżdżającymi na sankach;</w:t>
      </w:r>
    </w:p>
    <w:p w:rsidR="008A4670" w:rsidRPr="00121CC3" w:rsidRDefault="008A4670" w:rsidP="00AF186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kierownikiem instytucji odśnieżającej zasypane drogi;</w:t>
      </w:r>
    </w:p>
    <w:p w:rsidR="008A4670" w:rsidRPr="00121CC3" w:rsidRDefault="008A4670" w:rsidP="00AF186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turystą z Afryki, który nigdy dotąd nie widział śniegu.</w:t>
      </w:r>
    </w:p>
    <w:p w:rsidR="008A4670" w:rsidRDefault="008A4670" w:rsidP="00121CC3">
      <w:pPr>
        <w:spacing w:after="0" w:line="360" w:lineRule="auto"/>
        <w:jc w:val="both"/>
        <w:rPr>
          <w:rFonts w:ascii="Arial" w:hAnsi="Arial" w:cs="Arial"/>
        </w:rPr>
      </w:pPr>
      <w:r w:rsidRPr="00121CC3">
        <w:rPr>
          <w:rFonts w:ascii="Arial" w:hAnsi="Arial" w:cs="Arial"/>
        </w:rPr>
        <w:t>Każdej z osób możesz zadać tylko 4 pytania. Dostosuj ich treść i formę do rozmówców.</w:t>
      </w:r>
    </w:p>
    <w:p w:rsidR="00AF1861" w:rsidRDefault="00AF1861" w:rsidP="00121CC3">
      <w:pPr>
        <w:spacing w:after="0" w:line="360" w:lineRule="auto"/>
        <w:jc w:val="both"/>
        <w:rPr>
          <w:rFonts w:ascii="Arial" w:hAnsi="Arial" w:cs="Arial"/>
        </w:rPr>
      </w:pPr>
    </w:p>
    <w:p w:rsidR="00AF1861" w:rsidRDefault="00AF1861" w:rsidP="00AF186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670" w:rsidRPr="00121CC3" w:rsidRDefault="008A4670" w:rsidP="00121CC3">
      <w:pPr>
        <w:spacing w:after="0" w:line="360" w:lineRule="auto"/>
        <w:jc w:val="both"/>
        <w:rPr>
          <w:rFonts w:ascii="Arial" w:hAnsi="Arial" w:cs="Arial"/>
        </w:rPr>
      </w:pPr>
    </w:p>
    <w:p w:rsidR="008A4670" w:rsidRPr="00AF1861" w:rsidRDefault="008A4670" w:rsidP="00121CC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F1861">
        <w:rPr>
          <w:rFonts w:ascii="Arial" w:hAnsi="Arial" w:cs="Arial"/>
          <w:sz w:val="18"/>
          <w:szCs w:val="18"/>
        </w:rPr>
        <w:t xml:space="preserve">Zadania </w:t>
      </w:r>
      <w:r w:rsidR="00AF1861" w:rsidRPr="00AF1861">
        <w:rPr>
          <w:rFonts w:ascii="Arial" w:hAnsi="Arial" w:cs="Arial"/>
          <w:sz w:val="18"/>
          <w:szCs w:val="18"/>
        </w:rPr>
        <w:t xml:space="preserve">częściowo </w:t>
      </w:r>
      <w:r w:rsidRPr="00AF1861">
        <w:rPr>
          <w:rFonts w:ascii="Arial" w:hAnsi="Arial" w:cs="Arial"/>
          <w:sz w:val="18"/>
          <w:szCs w:val="18"/>
        </w:rPr>
        <w:t xml:space="preserve">pochodzą z książki T. Michałkiewicz </w:t>
      </w:r>
      <w:r w:rsidRPr="00AF1861">
        <w:rPr>
          <w:rFonts w:ascii="Arial" w:hAnsi="Arial" w:cs="Arial"/>
          <w:i/>
          <w:sz w:val="18"/>
          <w:szCs w:val="18"/>
        </w:rPr>
        <w:t>Lekcje pisania</w:t>
      </w:r>
      <w:r w:rsidRPr="00AF1861">
        <w:rPr>
          <w:rFonts w:ascii="Arial" w:hAnsi="Arial" w:cs="Arial"/>
          <w:sz w:val="18"/>
          <w:szCs w:val="18"/>
        </w:rPr>
        <w:t>, wydawnictwo Stentor, Warszawa 2009</w:t>
      </w:r>
    </w:p>
    <w:sectPr w:rsidR="008A4670" w:rsidRPr="00AF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36" w:rsidRDefault="009E6A36" w:rsidP="008A4670">
      <w:pPr>
        <w:spacing w:after="0" w:line="240" w:lineRule="auto"/>
      </w:pPr>
      <w:r>
        <w:separator/>
      </w:r>
    </w:p>
  </w:endnote>
  <w:endnote w:type="continuationSeparator" w:id="0">
    <w:p w:rsidR="009E6A36" w:rsidRDefault="009E6A36" w:rsidP="008A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36" w:rsidRDefault="009E6A36" w:rsidP="008A4670">
      <w:pPr>
        <w:spacing w:after="0" w:line="240" w:lineRule="auto"/>
      </w:pPr>
      <w:r>
        <w:separator/>
      </w:r>
    </w:p>
  </w:footnote>
  <w:footnote w:type="continuationSeparator" w:id="0">
    <w:p w:rsidR="009E6A36" w:rsidRDefault="009E6A36" w:rsidP="008A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20D"/>
    <w:multiLevelType w:val="hybridMultilevel"/>
    <w:tmpl w:val="D3444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5A6"/>
    <w:multiLevelType w:val="hybridMultilevel"/>
    <w:tmpl w:val="08B8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5D4D"/>
    <w:multiLevelType w:val="hybridMultilevel"/>
    <w:tmpl w:val="F1F6FD00"/>
    <w:lvl w:ilvl="0" w:tplc="8586E82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D"/>
    <w:rsid w:val="00121CC3"/>
    <w:rsid w:val="00561CAD"/>
    <w:rsid w:val="008A4670"/>
    <w:rsid w:val="009A4FD5"/>
    <w:rsid w:val="009E6A36"/>
    <w:rsid w:val="00AF1861"/>
    <w:rsid w:val="00B35091"/>
    <w:rsid w:val="00B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C809"/>
  <w15:docId w15:val="{7FC059E4-BFB9-40B2-A1EB-21FA931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CA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46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46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4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FFAF-A68A-489C-BE11-11B7875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2</cp:revision>
  <dcterms:created xsi:type="dcterms:W3CDTF">2021-02-15T09:24:00Z</dcterms:created>
  <dcterms:modified xsi:type="dcterms:W3CDTF">2021-02-15T09:24:00Z</dcterms:modified>
</cp:coreProperties>
</file>